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3"/>
        <w:bidi w:val="0"/>
        <w:spacing w:before="0" w:after="0"/>
        <w:ind w:left="567" w:right="567" w:hanging="0"/>
        <w:jc w:val="left"/>
        <w:rPr>
          <w:shd w:fill="FFFFFF" w:val="clear"/>
        </w:rPr>
      </w:pPr>
      <w:bookmarkStart w:id="0" w:name="head0canvasize"/>
      <w:bookmarkStart w:id="1" w:name="parent_element3a3d50edea5928"/>
      <w:bookmarkStart w:id="2" w:name="preview_contaabf7fcd219c08"/>
      <w:bookmarkEnd w:id="0"/>
      <w:bookmarkEnd w:id="1"/>
      <w:bookmarkEnd w:id="2"/>
      <w:r>
        <w:rPr>
          <w:shd w:fill="FFFFFF" w:val="clear"/>
        </w:rPr>
        <w:t>ALLEGATO B) “Scheda autovalutazione”</w:t>
      </w:r>
    </w:p>
    <w:p>
      <w:pPr>
        <w:pStyle w:val="TextBody"/>
        <w:bidi w:val="0"/>
        <w:spacing w:before="0" w:after="0"/>
        <w:ind w:left="567" w:right="567" w:hanging="0"/>
        <w:jc w:val="both"/>
        <w:rPr/>
      </w:pPr>
      <w:r>
        <w:rPr>
          <w:rStyle w:val="StrongEmphasis"/>
          <w:color w:val="000000"/>
          <w:sz w:val="24"/>
          <w:shd w:fill="FFFFFF" w:val="clear"/>
        </w:rPr>
        <w:br/>
        <w:t xml:space="preserve">Oggetto: Avviso di selezione pubblica esterna prot. n. </w:t>
      </w:r>
      <w:bookmarkStart w:id="3" w:name="x_712443113221324801"/>
      <w:bookmarkEnd w:id="3"/>
      <w:r>
        <w:rPr>
          <w:rStyle w:val="StrongEmphasis"/>
          <w:sz w:val="24"/>
          <w:shd w:fill="auto" w:val="clear"/>
        </w:rPr>
        <w:t>5050 del 22/05/2024</w:t>
      </w:r>
      <w:r>
        <w:rPr>
          <w:rStyle w:val="StrongEmphasis"/>
          <w:color w:val="000000"/>
          <w:shd w:fill="FFFFFF" w:val="clear"/>
        </w:rPr>
        <w:t xml:space="preserve"> </w:t>
      </w:r>
      <w:r>
        <w:rPr>
          <w:rStyle w:val="StrongEmphasis"/>
          <w:color w:val="000000"/>
          <w:sz w:val="24"/>
          <w:shd w:fill="FFFFFF" w:val="clear"/>
        </w:rPr>
        <w:t>per il reclutamento di una figura professionale che svolga l’attività di “</w:t>
      </w:r>
      <w:bookmarkStart w:id="4" w:name="x_867304594414632961"/>
      <w:bookmarkEnd w:id="4"/>
      <w:r>
        <w:rPr>
          <w:rStyle w:val="StrongEmphasis"/>
          <w:sz w:val="24"/>
          <w:shd w:fill="auto" w:val="clear"/>
        </w:rPr>
        <w:t>Attività di laboratori di cucina e/o negli orti strutturati creando un ambiente simulato per il potenziamento di peculiarità concettuali (hard skills), delle caratteristiche personali (soft skills) e del bagaglio tecnologico per la comunicazione didattica e il sostegno agli studenti nella costruzione di metodi di apprendimento</w:t>
      </w:r>
      <w:r>
        <w:rPr>
          <w:rStyle w:val="StrongEmphasis"/>
          <w:color w:val="000000"/>
          <w:shd w:fill="FFFFFF" w:val="clear"/>
        </w:rPr>
        <w:t>”</w:t>
      </w:r>
    </w:p>
    <w:p>
      <w:pPr>
        <w:pStyle w:val="TextBody"/>
        <w:bidi w:val="0"/>
        <w:spacing w:before="0" w:after="0"/>
        <w:ind w:left="567" w:right="567" w:hanging="0"/>
        <w:jc w:val="both"/>
        <w:rPr/>
      </w:pPr>
      <w:bookmarkStart w:id="5" w:name="parent_element806e3b505aee78"/>
      <w:bookmarkStart w:id="6" w:name="preview_cont98ac8b56528e3"/>
      <w:bookmarkEnd w:id="5"/>
      <w:bookmarkEnd w:id="6"/>
      <w:r>
        <w:rPr>
          <w:shd w:fill="FFFFFF" w:val="clear"/>
        </w:rPr>
        <w:br/>
      </w:r>
      <w:r>
        <w:rPr>
          <w:rStyle w:val="Emphasis"/>
          <w:sz w:val="24"/>
          <w:shd w:fill="FFFFFF" w:val="clear"/>
        </w:rPr>
        <w:t xml:space="preserve">Avviso Pubblico </w:t>
      </w:r>
      <w:bookmarkStart w:id="7" w:name="x_810391079912013825"/>
      <w:bookmarkEnd w:id="7"/>
      <w:r>
        <w:rPr>
          <w:rStyle w:val="Emphasis"/>
          <w:sz w:val="24"/>
          <w:shd w:fill="FFFFFF" w:val="clear"/>
        </w:rPr>
        <w:t>D.M. 66/2023 - PNRR - Missione 4 – Istruzione e Ricerca – Componente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Next Generation EU</w:t>
      </w:r>
      <w:r>
        <w:rPr>
          <w:shd w:fill="FFFFFF" w:val="clear"/>
        </w:rPr>
        <w:t xml:space="preserve"> </w:t>
      </w:r>
      <w:r>
        <w:rPr>
          <w:rStyle w:val="Emphasis"/>
          <w:color w:val="000000"/>
          <w:sz w:val="24"/>
          <w:shd w:fill="FFFFFF" w:val="clear"/>
        </w:rPr>
        <w:t xml:space="preserve">- CUP: </w:t>
      </w:r>
      <w:bookmarkStart w:id="8" w:name="x_682218675259473921"/>
      <w:bookmarkEnd w:id="8"/>
      <w:r>
        <w:rPr>
          <w:rStyle w:val="Emphasis"/>
          <w:sz w:val="24"/>
          <w:shd w:fill="FFFFFF" w:val="clear"/>
        </w:rPr>
        <w:t>H24D23001660006</w:t>
      </w:r>
    </w:p>
    <w:p>
      <w:pPr>
        <w:pStyle w:val="TextBody"/>
        <w:bidi w:val="0"/>
        <w:spacing w:before="0" w:after="0"/>
        <w:ind w:left="567" w:right="567" w:hanging="0"/>
        <w:jc w:val="left"/>
        <w:rPr>
          <w:shd w:fill="FFFFFF" w:val="clear"/>
        </w:rPr>
      </w:pPr>
      <w:r>
        <w:rPr>
          <w:sz w:val="24"/>
          <w:shd w:fill="FFFFFF" w:val="clear"/>
        </w:rPr>
        <w:br/>
        <w:t xml:space="preserve">Titolo progetto: </w:t>
      </w:r>
      <w:bookmarkStart w:id="9" w:name="x_682218676201717761"/>
      <w:bookmarkEnd w:id="9"/>
      <w:r>
        <w:rPr>
          <w:sz w:val="24"/>
          <w:shd w:fill="FFFFFF" w:val="clear"/>
        </w:rPr>
        <w:t>DigiEduForward: Percorsi Formativi per l'Eccellenza Digitale nella Scuola</w:t>
      </w:r>
    </w:p>
    <w:p>
      <w:pPr>
        <w:pStyle w:val="TextBody"/>
        <w:bidi w:val="0"/>
        <w:spacing w:before="0" w:after="0"/>
        <w:ind w:left="567" w:right="567" w:hanging="0"/>
        <w:jc w:val="left"/>
        <w:rPr>
          <w:shd w:fill="FFFFFF" w:val="clear"/>
        </w:rPr>
      </w:pPr>
      <w:r>
        <w:rPr>
          <w:sz w:val="24"/>
          <w:shd w:fill="FFFFFF" w:val="clear"/>
        </w:rPr>
        <w:t xml:space="preserve">Codice progetto: </w:t>
      </w:r>
      <w:bookmarkStart w:id="10" w:name="x_682218676170391553"/>
      <w:bookmarkEnd w:id="10"/>
      <w:r>
        <w:rPr>
          <w:sz w:val="24"/>
          <w:shd w:fill="FFFFFF" w:val="clear"/>
        </w:rPr>
        <w:t>M4C1I2.1-2023-1222-P-32905</w:t>
      </w:r>
    </w:p>
    <w:p>
      <w:pPr>
        <w:pStyle w:val="Heading3"/>
        <w:bidi w:val="0"/>
        <w:spacing w:before="0" w:after="0"/>
        <w:ind w:left="567" w:right="567" w:hanging="0"/>
        <w:jc w:val="center"/>
        <w:rPr>
          <w:shd w:fill="FFFFFF" w:val="clear"/>
        </w:rPr>
      </w:pPr>
      <w:bookmarkStart w:id="11" w:name="parent_element755736eaa58b2"/>
      <w:bookmarkStart w:id="12" w:name="preview_contbd1a2efaf53ae8"/>
      <w:bookmarkEnd w:id="11"/>
      <w:bookmarkEnd w:id="12"/>
      <w:r>
        <w:rPr>
          <w:shd w:fill="FFFFFF" w:val="clear"/>
        </w:rPr>
        <w:br/>
        <w:t>TABELLA DEI TITOLI DA VALUTARE</w:t>
      </w:r>
    </w:p>
    <w:tbl>
      <w:tblPr>
        <w:tblW w:w="9071" w:type="dxa"/>
        <w:jc w:val="left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1"/>
        <w:gridCol w:w="3442"/>
        <w:gridCol w:w="2213"/>
        <w:gridCol w:w="1521"/>
        <w:gridCol w:w="1684"/>
      </w:tblGrid>
      <w:tr>
        <w:trPr/>
        <w:tc>
          <w:tcPr>
            <w:tcW w:w="3653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color w:val="000000"/>
              </w:rPr>
              <w:t xml:space="preserve">      </w:t>
            </w:r>
            <w:r>
              <w:rPr>
                <w:rStyle w:val="StrongEmphasis"/>
                <w:color w:val="000000"/>
                <w:sz w:val="24"/>
              </w:rPr>
              <w:t>TITOLI VALUTATI</w:t>
            </w:r>
          </w:p>
        </w:tc>
        <w:tc>
          <w:tcPr>
            <w:tcW w:w="221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rStyle w:val="StrongEmphasis"/>
                <w:color w:val="000000"/>
                <w:sz w:val="24"/>
              </w:rPr>
              <w:t>PUNTEGGIO ASSEGNATO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rStyle w:val="StrongEmphasis"/>
                <w:color w:val="000000"/>
                <w:sz w:val="24"/>
              </w:rPr>
              <w:t>(max. 100 punti)</w:t>
            </w:r>
          </w:p>
        </w:tc>
        <w:tc>
          <w:tcPr>
            <w:tcW w:w="152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rStyle w:val="StrongEmphasis"/>
                <w:color w:val="000000"/>
                <w:sz w:val="22"/>
              </w:rPr>
              <w:t>Titoli dichiarati dal candidato</w:t>
            </w:r>
          </w:p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rStyle w:val="Emphasis"/>
                <w:color w:val="000000"/>
                <w:sz w:val="18"/>
              </w:rPr>
              <w:t>(inserire numerazione del curriculum)</w:t>
            </w:r>
          </w:p>
        </w:tc>
        <w:tc>
          <w:tcPr>
            <w:tcW w:w="168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rStyle w:val="StrongEmphasis"/>
                <w:color w:val="000000"/>
                <w:sz w:val="22"/>
              </w:rPr>
              <w:t>Punteggio dichiarato dal candidato</w:t>
            </w:r>
          </w:p>
        </w:tc>
      </w:tr>
      <w:tr>
        <w:trPr/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rStyle w:val="StrongEmphasis"/>
                <w:color w:val="000000"/>
                <w:sz w:val="22"/>
              </w:rPr>
              <w:t>1</w:t>
            </w:r>
          </w:p>
        </w:tc>
        <w:tc>
          <w:tcPr>
            <w:tcW w:w="34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Laurea Vecchio Ordinamento, specialistica o magistrale coerente con il ruolo richiesto</w:t>
            </w:r>
          </w:p>
        </w:tc>
        <w:tc>
          <w:tcPr>
            <w:tcW w:w="22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Laurea triennale pt. 4; </w:t>
            </w:r>
          </w:p>
          <w:p>
            <w:pPr>
              <w:pStyle w:val="TableContents"/>
              <w:bidi w:val="0"/>
              <w:spacing w:before="0" w:after="28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Laurea V.O., specialistica o magistrale pt. 6</w:t>
            </w:r>
          </w:p>
        </w:tc>
        <w:tc>
          <w:tcPr>
            <w:tcW w:w="15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rStyle w:val="StrongEmphasis"/>
                <w:color w:val="000000"/>
                <w:sz w:val="22"/>
              </w:rPr>
              <w:t>2</w:t>
            </w:r>
          </w:p>
        </w:tc>
        <w:tc>
          <w:tcPr>
            <w:tcW w:w="34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Altra Laurea</w:t>
            </w:r>
          </w:p>
        </w:tc>
        <w:tc>
          <w:tcPr>
            <w:tcW w:w="22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pt. 5 per titolo </w:t>
            </w:r>
          </w:p>
          <w:p>
            <w:pPr>
              <w:pStyle w:val="TableContents"/>
              <w:bidi w:val="0"/>
              <w:spacing w:before="0" w:after="28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max 4 titoli</w:t>
            </w:r>
          </w:p>
        </w:tc>
        <w:tc>
          <w:tcPr>
            <w:tcW w:w="15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rStyle w:val="StrongEmphasis"/>
                <w:color w:val="000000"/>
                <w:sz w:val="22"/>
              </w:rPr>
              <w:t>3</w:t>
            </w:r>
          </w:p>
        </w:tc>
        <w:tc>
          <w:tcPr>
            <w:tcW w:w="34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Master di I livello, coerente con il ruolo richiesto</w:t>
            </w:r>
          </w:p>
        </w:tc>
        <w:tc>
          <w:tcPr>
            <w:tcW w:w="22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pt. 1 per titolo </w:t>
            </w:r>
          </w:p>
          <w:p>
            <w:pPr>
              <w:pStyle w:val="TableContents"/>
              <w:bidi w:val="0"/>
              <w:spacing w:before="0" w:after="28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max 5 titoli</w:t>
            </w:r>
          </w:p>
        </w:tc>
        <w:tc>
          <w:tcPr>
            <w:tcW w:w="15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rStyle w:val="StrongEmphasis"/>
                <w:color w:val="000000"/>
                <w:sz w:val="22"/>
              </w:rPr>
              <w:t>4</w:t>
            </w:r>
          </w:p>
        </w:tc>
        <w:tc>
          <w:tcPr>
            <w:tcW w:w="34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Master di II livello/diploma specializzazione biennale/dottorato, coerente con il ruolo richiesto</w:t>
            </w:r>
          </w:p>
        </w:tc>
        <w:tc>
          <w:tcPr>
            <w:tcW w:w="22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pt. 5 per titolo </w:t>
            </w:r>
          </w:p>
          <w:p>
            <w:pPr>
              <w:pStyle w:val="TableContents"/>
              <w:bidi w:val="0"/>
              <w:spacing w:before="0" w:after="28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max 4 titoli</w:t>
            </w:r>
          </w:p>
        </w:tc>
        <w:tc>
          <w:tcPr>
            <w:tcW w:w="15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rStyle w:val="StrongEmphasis"/>
                <w:color w:val="000000"/>
                <w:sz w:val="22"/>
              </w:rPr>
              <w:t>5</w:t>
            </w:r>
          </w:p>
        </w:tc>
        <w:tc>
          <w:tcPr>
            <w:tcW w:w="34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Master di II livello/diploma specializzazione biennale/dottorato, altra tematica</w:t>
            </w:r>
          </w:p>
        </w:tc>
        <w:tc>
          <w:tcPr>
            <w:tcW w:w="22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pt. 5 per titolo </w:t>
            </w:r>
          </w:p>
          <w:p>
            <w:pPr>
              <w:pStyle w:val="TableContents"/>
              <w:bidi w:val="0"/>
              <w:spacing w:before="0" w:after="28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max 5 titoli</w:t>
            </w:r>
          </w:p>
        </w:tc>
        <w:tc>
          <w:tcPr>
            <w:tcW w:w="15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rStyle w:val="StrongEmphasis"/>
                <w:color w:val="000000"/>
                <w:sz w:val="22"/>
              </w:rPr>
              <w:t>6</w:t>
            </w:r>
          </w:p>
        </w:tc>
        <w:tc>
          <w:tcPr>
            <w:tcW w:w="34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Anzianità di servizio </w:t>
            </w:r>
          </w:p>
        </w:tc>
        <w:tc>
          <w:tcPr>
            <w:tcW w:w="22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Per ogni anno pt. 1</w:t>
            </w:r>
          </w:p>
          <w:p>
            <w:pPr>
              <w:pStyle w:val="TableContents"/>
              <w:bidi w:val="0"/>
              <w:spacing w:before="0" w:after="28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max 10 anni</w:t>
            </w:r>
          </w:p>
        </w:tc>
        <w:tc>
          <w:tcPr>
            <w:tcW w:w="15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rStyle w:val="StrongEmphasis"/>
                <w:color w:val="000000"/>
                <w:sz w:val="22"/>
              </w:rPr>
              <w:t>7</w:t>
            </w:r>
          </w:p>
        </w:tc>
        <w:tc>
          <w:tcPr>
            <w:tcW w:w="34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Incarico per analoga funzione, anche presso altra Amministrazione scolastica o altra PP.AA.</w:t>
            </w:r>
          </w:p>
        </w:tc>
        <w:tc>
          <w:tcPr>
            <w:tcW w:w="22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pt. 2 per incarico</w:t>
            </w:r>
          </w:p>
          <w:p>
            <w:pPr>
              <w:pStyle w:val="TableContents"/>
              <w:bidi w:val="0"/>
              <w:spacing w:before="0"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  <w:sz w:val="24"/>
              </w:rPr>
              <w:t>max 5 incarichi</w:t>
            </w:r>
          </w:p>
        </w:tc>
        <w:tc>
          <w:tcPr>
            <w:tcW w:w="15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8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7387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right"/>
              <w:rPr/>
            </w:pPr>
            <w:r>
              <w:rPr>
                <w:rStyle w:val="StrongEmphasis"/>
                <w:color w:val="000000"/>
                <w:sz w:val="24"/>
              </w:rPr>
              <w:t>TOTALE PUNTEGGIO CANDIDATO  </w:t>
            </w:r>
          </w:p>
        </w:tc>
        <w:tc>
          <w:tcPr>
            <w:tcW w:w="1684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TextBody"/>
        <w:bidi w:val="0"/>
        <w:spacing w:before="0" w:after="0"/>
        <w:ind w:left="567" w:right="567" w:hanging="0"/>
        <w:jc w:val="left"/>
        <w:rPr>
          <w:shd w:fill="FFFFFF" w:val="clear"/>
        </w:rPr>
      </w:pPr>
      <w:bookmarkStart w:id="13" w:name="parent_elementfb4304f5b7405"/>
      <w:bookmarkStart w:id="14" w:name="preview_contb7630c05d0b338"/>
      <w:bookmarkEnd w:id="13"/>
      <w:bookmarkEnd w:id="14"/>
      <w:r>
        <w:rPr>
          <w:shd w:fill="FFFFFF" w:val="clear"/>
        </w:rPr>
        <w:br/>
      </w:r>
      <w:r>
        <w:rPr>
          <w:sz w:val="24"/>
          <w:shd w:fill="FFFFFF" w:val="clear"/>
        </w:rPr>
        <w:t>Luogo ____________________ , data __________</w:t>
      </w:r>
    </w:p>
    <w:p>
      <w:pPr>
        <w:pStyle w:val="TextBody"/>
        <w:bidi w:val="0"/>
        <w:spacing w:before="0" w:after="0"/>
        <w:ind w:left="567" w:right="567" w:hanging="0"/>
        <w:jc w:val="right"/>
        <w:rPr>
          <w:sz w:val="24"/>
        </w:rPr>
      </w:pPr>
      <w:r>
        <w:rPr>
          <w:shd w:fill="FFFFFF" w:val="clear"/>
        </w:rPr>
        <w:br/>
      </w:r>
      <w:r>
        <w:rPr>
          <w:color w:val="000000"/>
          <w:sz w:val="24"/>
          <w:shd w:fill="FFFFFF" w:val="clear"/>
        </w:rPr>
        <w:t>Firma ________________________________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DejaVu Sans" w:cs="Noto Sans Devanagari"/>
      <w:color w:val="auto"/>
      <w:sz w:val="24"/>
      <w:szCs w:val="24"/>
      <w:lang w:val="en-US" w:eastAsia="zh-CN" w:bidi="hi-IN"/>
    </w:rPr>
  </w:style>
  <w:style w:type="paragraph" w:styleId="Heading3">
    <w:name w:val="Heading 3"/>
    <w:basedOn w:val="Heading"/>
    <w:next w:val="TextBody"/>
    <w:qFormat/>
    <w:pPr>
      <w:spacing w:before="140" w:after="120"/>
      <w:outlineLvl w:val="2"/>
    </w:pPr>
    <w:rPr>
      <w:rFonts w:ascii="Liberation Serif" w:hAnsi="Liberation Serif" w:eastAsia="DejaVu Sans" w:cs="Noto Sans Devanagari"/>
      <w:b/>
      <w:bCs/>
      <w:sz w:val="28"/>
      <w:szCs w:val="28"/>
    </w:rPr>
  </w:style>
  <w:style w:type="character" w:styleId="StrongEmphasis">
    <w:name w:val="Strong Emphasis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LibreOffice/7.2.6.2$Linux_X86_64 LibreOffice_project/20$Build-2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